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9D46" w14:textId="5B15D727" w:rsidR="00E21AC7" w:rsidRDefault="00BA59ED" w:rsidP="00F1786B">
      <w:pPr>
        <w:pStyle w:val="Title"/>
      </w:pPr>
      <w:r>
        <w:t>It’s a kind of magic</w:t>
      </w:r>
    </w:p>
    <w:p w14:paraId="75631749" w14:textId="0473D450" w:rsidR="00F1786B" w:rsidRPr="00F1786B" w:rsidRDefault="00F1786B" w:rsidP="00F1786B">
      <w:pPr>
        <w:pStyle w:val="ROBERTSONNormal"/>
      </w:pPr>
      <w:r>
        <w:t>These questions prove that you don’t need technical knowledge to coach someone.  These questions help the person to generate their own options and action plan – as if by magic.</w:t>
      </w:r>
      <w:r w:rsidR="00587933">
        <w:t xml:space="preserve">  In this case it’s about meetings.</w:t>
      </w:r>
    </w:p>
    <w:p w14:paraId="5C4B866A" w14:textId="5B1E0C85" w:rsidR="00BA59ED" w:rsidRPr="00606CEA" w:rsidRDefault="00DC07FB" w:rsidP="00BA59ED">
      <w:pPr>
        <w:pStyle w:val="Heading1"/>
      </w:pPr>
      <w:r>
        <w:t>Questions</w:t>
      </w:r>
    </w:p>
    <w:p w14:paraId="58708133" w14:textId="3ABED6A9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 xml:space="preserve">Think of an area </w:t>
      </w:r>
      <w:r w:rsidR="004841E8" w:rsidRPr="004841E8">
        <w:rPr>
          <w:u w:val="single"/>
        </w:rPr>
        <w:t xml:space="preserve">about </w:t>
      </w:r>
      <w:r w:rsidR="00587933">
        <w:rPr>
          <w:u w:val="single"/>
        </w:rPr>
        <w:t>meetings you</w:t>
      </w:r>
      <w:r w:rsidRPr="00B8193C">
        <w:t xml:space="preserve"> want to change and write it at the top of the paper.  This must be something you genuinely want to move forward</w:t>
      </w:r>
      <w:r>
        <w:t>.</w:t>
      </w:r>
    </w:p>
    <w:p w14:paraId="6F19628F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Is your goal achievable in one step?  If not, what are the intermediate steps you need to set yourself?</w:t>
      </w:r>
    </w:p>
    <w:p w14:paraId="3BE6EA68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What don’t you like about the current situation?</w:t>
      </w:r>
    </w:p>
    <w:p w14:paraId="24BB6556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What, if anything, have you tried already?</w:t>
      </w:r>
    </w:p>
    <w:p w14:paraId="442B47A5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What was the outcome?</w:t>
      </w:r>
    </w:p>
    <w:p w14:paraId="4B684FA5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Where it wasn’t as successful as you had hoped, what were the reasons for this?</w:t>
      </w:r>
    </w:p>
    <w:p w14:paraId="7BC44A73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What are the consequences of not achieving your goal this time?</w:t>
      </w:r>
    </w:p>
    <w:p w14:paraId="346911FE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 xml:space="preserve">What other options </w:t>
      </w:r>
      <w:r>
        <w:t>might</w:t>
      </w:r>
      <w:r w:rsidRPr="00B8193C">
        <w:t xml:space="preserve"> you </w:t>
      </w:r>
      <w:r>
        <w:t>consider</w:t>
      </w:r>
      <w:r w:rsidRPr="00B8193C">
        <w:t>?</w:t>
      </w:r>
    </w:p>
    <w:p w14:paraId="3DE40C9F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 xml:space="preserve">Which of these can you see yourself trying next?  Choose a maximum of </w:t>
      </w:r>
      <w:r>
        <w:t>two</w:t>
      </w:r>
    </w:p>
    <w:p w14:paraId="70C5174F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When are you going to start? Pick a specific date</w:t>
      </w:r>
      <w:r>
        <w:t>.</w:t>
      </w:r>
    </w:p>
    <w:p w14:paraId="541C32F3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What difference will this make?</w:t>
      </w:r>
    </w:p>
    <w:p w14:paraId="58DB7ADA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 xml:space="preserve">What obstacles </w:t>
      </w:r>
      <w:r>
        <w:t>might</w:t>
      </w:r>
      <w:r w:rsidRPr="00B8193C">
        <w:t xml:space="preserve"> you face?</w:t>
      </w:r>
    </w:p>
    <w:p w14:paraId="7704F095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How will you overcome them?</w:t>
      </w:r>
    </w:p>
    <w:p w14:paraId="138E79D8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What support do you need and from whom?</w:t>
      </w:r>
    </w:p>
    <w:p w14:paraId="5BE514BB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What is a realistic timeframe for implementation?  When will you see results?</w:t>
      </w:r>
    </w:p>
    <w:p w14:paraId="7E592BC9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How are you going to measure success?</w:t>
      </w:r>
    </w:p>
    <w:p w14:paraId="3DF1C6C4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Close your eyes and fast-forward in time to your end date.  You have achieved your goal – success is yours!  What are you seeing, hearing and feeling?</w:t>
      </w:r>
    </w:p>
    <w:p w14:paraId="7F6313B5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What are other people saying to you?</w:t>
      </w:r>
    </w:p>
    <w:p w14:paraId="16F80409" w14:textId="77777777" w:rsidR="00BA59ED" w:rsidRPr="00B8193C" w:rsidRDefault="00BA59ED" w:rsidP="00BA59ED">
      <w:pPr>
        <w:pStyle w:val="BodyText"/>
        <w:numPr>
          <w:ilvl w:val="0"/>
          <w:numId w:val="16"/>
        </w:numPr>
      </w:pPr>
      <w:r w:rsidRPr="00B8193C">
        <w:t>Finally, write down on a scale of 1 – 10, 1 being not at all and 10 being definitely, how committed are you to achieving your goal?</w:t>
      </w:r>
    </w:p>
    <w:p w14:paraId="43BF9BB8" w14:textId="77777777" w:rsidR="00BA59ED" w:rsidRDefault="00BA59ED" w:rsidP="00BE099E">
      <w:pPr>
        <w:pStyle w:val="Heading1"/>
      </w:pPr>
      <w:r>
        <w:t>Afterward</w:t>
      </w:r>
    </w:p>
    <w:p w14:paraId="74B3E7B7" w14:textId="4D5BCFD0" w:rsidR="002D00AD" w:rsidRDefault="00BA59ED" w:rsidP="00F1786B">
      <w:pPr>
        <w:pStyle w:val="BodyText"/>
        <w:ind w:left="360"/>
      </w:pPr>
      <w:r w:rsidRPr="00963A81">
        <w:t xml:space="preserve">Ask </w:t>
      </w:r>
      <w:r w:rsidR="004841E8">
        <w:t>about the commitment number and discuss as necessary.</w:t>
      </w:r>
    </w:p>
    <w:sectPr w:rsidR="002D00AD" w:rsidSect="00F178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797" w:bottom="1135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520DE" w14:textId="77777777" w:rsidR="00D46317" w:rsidRDefault="00D46317">
      <w:pPr>
        <w:spacing w:after="0"/>
      </w:pPr>
      <w:r>
        <w:separator/>
      </w:r>
    </w:p>
  </w:endnote>
  <w:endnote w:type="continuationSeparator" w:id="0">
    <w:p w14:paraId="4F88E648" w14:textId="77777777" w:rsidR="00D46317" w:rsidRDefault="00D46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9B01" w14:textId="77777777" w:rsidR="00D46317" w:rsidRPr="0053432D" w:rsidRDefault="00D46317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F1786B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F1786B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06D7" w14:textId="7A7271D5" w:rsidR="00D46317" w:rsidRPr="000E4D43" w:rsidRDefault="00D46317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587933">
      <w:rPr>
        <w:rStyle w:val="PageNumber"/>
        <w:noProof/>
      </w:rPr>
      <w:t>It's a kind of magic Qs 1.0.docx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E2EC" w14:textId="77777777" w:rsidR="00D46317" w:rsidRDefault="00D46317">
      <w:pPr>
        <w:spacing w:after="0"/>
      </w:pPr>
      <w:r>
        <w:separator/>
      </w:r>
    </w:p>
  </w:footnote>
  <w:footnote w:type="continuationSeparator" w:id="0">
    <w:p w14:paraId="79B88B72" w14:textId="77777777" w:rsidR="00D46317" w:rsidRDefault="00D463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9B858" w14:textId="77777777" w:rsidR="00D46317" w:rsidRPr="00AC4097" w:rsidRDefault="00D46317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0D1F" w14:textId="062C639F" w:rsidR="00D46317" w:rsidRPr="00997038" w:rsidRDefault="009A2E90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6049"/>
    <w:multiLevelType w:val="hybridMultilevel"/>
    <w:tmpl w:val="3AFE7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381C58"/>
    <w:multiLevelType w:val="hybridMultilevel"/>
    <w:tmpl w:val="34D6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4E"/>
    <w:rsid w:val="0000382A"/>
    <w:rsid w:val="0002743E"/>
    <w:rsid w:val="000A7A23"/>
    <w:rsid w:val="00117FE6"/>
    <w:rsid w:val="0015441F"/>
    <w:rsid w:val="00176012"/>
    <w:rsid w:val="001D4B20"/>
    <w:rsid w:val="00235A80"/>
    <w:rsid w:val="002361CC"/>
    <w:rsid w:val="002523EC"/>
    <w:rsid w:val="00252B1A"/>
    <w:rsid w:val="002A1D3D"/>
    <w:rsid w:val="002A770F"/>
    <w:rsid w:val="002D00AD"/>
    <w:rsid w:val="00377799"/>
    <w:rsid w:val="0040281D"/>
    <w:rsid w:val="004841E8"/>
    <w:rsid w:val="00502EF9"/>
    <w:rsid w:val="005735E0"/>
    <w:rsid w:val="00587933"/>
    <w:rsid w:val="005A064A"/>
    <w:rsid w:val="00643133"/>
    <w:rsid w:val="00646B25"/>
    <w:rsid w:val="00647ED8"/>
    <w:rsid w:val="00666F62"/>
    <w:rsid w:val="00671ED2"/>
    <w:rsid w:val="006C609D"/>
    <w:rsid w:val="006D156A"/>
    <w:rsid w:val="006D17DD"/>
    <w:rsid w:val="007125E7"/>
    <w:rsid w:val="00723D8D"/>
    <w:rsid w:val="007301C9"/>
    <w:rsid w:val="007E2CB4"/>
    <w:rsid w:val="007E5033"/>
    <w:rsid w:val="007F1F93"/>
    <w:rsid w:val="00801FA2"/>
    <w:rsid w:val="00866149"/>
    <w:rsid w:val="009125AE"/>
    <w:rsid w:val="00933B85"/>
    <w:rsid w:val="0094624A"/>
    <w:rsid w:val="009A2E90"/>
    <w:rsid w:val="009F72C0"/>
    <w:rsid w:val="00A47A31"/>
    <w:rsid w:val="00A50176"/>
    <w:rsid w:val="00AB7195"/>
    <w:rsid w:val="00AF6063"/>
    <w:rsid w:val="00B57BA4"/>
    <w:rsid w:val="00B70F4E"/>
    <w:rsid w:val="00B75A2D"/>
    <w:rsid w:val="00B87E1D"/>
    <w:rsid w:val="00B9229F"/>
    <w:rsid w:val="00BA59ED"/>
    <w:rsid w:val="00BE099E"/>
    <w:rsid w:val="00C56103"/>
    <w:rsid w:val="00D23B5A"/>
    <w:rsid w:val="00D3454A"/>
    <w:rsid w:val="00D46317"/>
    <w:rsid w:val="00DA6034"/>
    <w:rsid w:val="00DC07FB"/>
    <w:rsid w:val="00E21AC7"/>
    <w:rsid w:val="00E4778B"/>
    <w:rsid w:val="00E93379"/>
    <w:rsid w:val="00EC3620"/>
    <w:rsid w:val="00F11DEE"/>
    <w:rsid w:val="00F1786B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502EF9"/>
    <w:pPr>
      <w:spacing w:after="60"/>
    </w:pPr>
    <w:rPr>
      <w:rFonts w:ascii="Tahoma" w:hAnsi="Tahoma"/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02EF9"/>
    <w:rPr>
      <w:rFonts w:ascii="Tahoma" w:eastAsia="Times New Roman" w:hAnsi="Tahoma" w:cs="Tahoma"/>
      <w:color w:val="55AA44"/>
      <w:sz w:val="32"/>
      <w:lang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Normal"/>
    <w:next w:val="Normal"/>
    <w:link w:val="CasestudyTitleChar"/>
    <w:qFormat/>
    <w:rsid w:val="00933B85"/>
    <w:rPr>
      <w:rFonts w:ascii="Tahoma" w:hAnsi="Tahoma"/>
      <w:color w:val="660066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933B85"/>
    <w:rPr>
      <w:rFonts w:ascii="Tahoma" w:eastAsia="Times New Roman" w:hAnsi="Tahoma" w:cs="Tahoma"/>
      <w:color w:val="660066"/>
      <w:sz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qFormat/>
    <w:rsid w:val="00F1786B"/>
    <w:pPr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F1786B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rFonts w:ascii="Microsoft Sans Serif" w:hAnsi="Microsoft Sans Serif"/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978B5-4B8D-425F-966B-44BE46F77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C4498-B145-4CC2-B6B0-9D5339E73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2042C-B1CB-437E-BD49-FA276C74D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3</cp:revision>
  <cp:lastPrinted>2019-10-23T14:47:00Z</cp:lastPrinted>
  <dcterms:created xsi:type="dcterms:W3CDTF">2020-11-17T09:02:00Z</dcterms:created>
  <dcterms:modified xsi:type="dcterms:W3CDTF">2020-11-17T09:04:00Z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702600</vt:r8>
  </property>
</Properties>
</file>